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F2F" w:rsidRPr="007C6B17" w:rsidRDefault="00561F2F" w:rsidP="00561F2F">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14</w:t>
      </w:r>
      <w:r w:rsidRPr="007C6B17">
        <w:rPr>
          <w:rFonts w:ascii="Times New Roman" w:eastAsia="宋体" w:hAnsi="宋体"/>
          <w:sz w:val="36"/>
        </w:rPr>
        <w:t xml:space="preserve">　</w:t>
      </w:r>
      <w:r w:rsidRPr="007C6B17">
        <w:rPr>
          <w:rFonts w:ascii="Arial" w:eastAsia="黑体" w:hAnsi="黑体"/>
          <w:b/>
          <w:sz w:val="36"/>
        </w:rPr>
        <w:t>数字地球</w:t>
      </w:r>
    </w:p>
    <w:p w:rsidR="00561F2F" w:rsidRDefault="00561F2F" w:rsidP="00561F2F">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楷体" w:hAnsi="楷体"/>
        </w:rPr>
        <w:t>目前国内已经有很多省份的地级市建立</w:t>
      </w:r>
      <w:r w:rsidRPr="007C6B17">
        <w:rPr>
          <w:rFonts w:ascii="Times New Roman" w:eastAsia="宋体" w:hAnsi="Times New Roman" w:cs="Times New Roman"/>
        </w:rPr>
        <w:t>“</w:t>
      </w:r>
      <w:r w:rsidRPr="007C6B17">
        <w:rPr>
          <w:rFonts w:ascii="Times New Roman" w:eastAsia="楷体" w:hAnsi="楷体"/>
        </w:rPr>
        <w:t>数字城市</w:t>
      </w:r>
      <w:r w:rsidRPr="007C6B17">
        <w:rPr>
          <w:rFonts w:ascii="Times New Roman" w:eastAsia="宋体" w:hAnsi="Times New Roman" w:cs="Times New Roman"/>
        </w:rPr>
        <w:t>”</w:t>
      </w:r>
      <w:r w:rsidRPr="007C6B17">
        <w:rPr>
          <w:rFonts w:ascii="Times New Roman" w:eastAsia="楷体" w:hAnsi="楷体"/>
        </w:rPr>
        <w:t>地理空间框架了</w:t>
      </w:r>
      <w:r w:rsidRPr="007C6B17">
        <w:rPr>
          <w:rFonts w:ascii="Times New Roman" w:eastAsia="宋体" w:hAnsi="宋体"/>
        </w:rPr>
        <w:t>,</w:t>
      </w:r>
      <w:r w:rsidRPr="007C6B17">
        <w:rPr>
          <w:rFonts w:ascii="Times New Roman" w:eastAsia="楷体" w:hAnsi="楷体"/>
        </w:rPr>
        <w:t>并广泛普及到县级市。如江苏省的徐州、连云港、宿迁、扬州、泰州、南京、苏州、无锡等地区有的已经通过国家级的验收。</w:t>
      </w:r>
      <w:r w:rsidRPr="007C6B17">
        <w:rPr>
          <w:rFonts w:ascii="Times New Roman" w:eastAsia="宋体" w:hAnsi="Times New Roman" w:cs="Times New Roman"/>
        </w:rPr>
        <w:t>“</w:t>
      </w:r>
      <w:r w:rsidRPr="007C6B17">
        <w:rPr>
          <w:rFonts w:ascii="Times New Roman" w:eastAsia="楷体" w:hAnsi="楷体"/>
        </w:rPr>
        <w:t>数字城市</w:t>
      </w:r>
      <w:r w:rsidRPr="007C6B17">
        <w:rPr>
          <w:rFonts w:ascii="Times New Roman" w:eastAsia="宋体" w:hAnsi="Times New Roman" w:cs="Times New Roman"/>
        </w:rPr>
        <w:t>”</w:t>
      </w:r>
      <w:r w:rsidRPr="007C6B17">
        <w:rPr>
          <w:rFonts w:ascii="Times New Roman" w:eastAsia="楷体" w:hAnsi="楷体"/>
        </w:rPr>
        <w:t>综合运用多种现代技术对城市进行科学高效管理</w:t>
      </w:r>
      <w:r w:rsidRPr="007C6B17">
        <w:rPr>
          <w:rFonts w:ascii="Times New Roman" w:eastAsia="宋体" w:hAnsi="宋体"/>
        </w:rPr>
        <w:t>,</w:t>
      </w:r>
      <w:r w:rsidRPr="007C6B17">
        <w:rPr>
          <w:rFonts w:ascii="Times New Roman" w:eastAsia="楷体" w:hAnsi="楷体"/>
        </w:rPr>
        <w:t>系统建设内容涵盖多个领域。</w:t>
      </w:r>
      <w:r w:rsidRPr="007C6B17">
        <w:rPr>
          <w:rFonts w:ascii="Times New Roman" w:eastAsia="宋体" w:hAnsi="Times New Roman" w:cs="Times New Roman"/>
        </w:rPr>
        <w:t>“</w:t>
      </w:r>
      <w:r w:rsidRPr="007C6B17">
        <w:rPr>
          <w:rFonts w:ascii="Times New Roman" w:eastAsia="楷体" w:hAnsi="楷体"/>
        </w:rPr>
        <w:t>数字城市</w:t>
      </w:r>
      <w:r w:rsidRPr="007C6B17">
        <w:rPr>
          <w:rFonts w:ascii="Times New Roman" w:eastAsia="宋体" w:hAnsi="Times New Roman" w:cs="Times New Roman"/>
        </w:rPr>
        <w:t>”</w:t>
      </w:r>
      <w:r w:rsidRPr="007C6B17">
        <w:rPr>
          <w:rFonts w:ascii="Times New Roman" w:eastAsia="楷体" w:hAnsi="楷体"/>
        </w:rPr>
        <w:t>是数字地球的一部分。据此完成第</w:t>
      </w:r>
      <w:r w:rsidRPr="007C6B17">
        <w:rPr>
          <w:rFonts w:ascii="Times New Roman" w:eastAsia="宋体" w:hAnsi="宋体"/>
        </w:rPr>
        <w:t>1~2</w:t>
      </w:r>
      <w:r w:rsidRPr="007C6B17">
        <w:rPr>
          <w:rFonts w:ascii="Times New Roman" w:eastAsia="楷体" w:hAnsi="楷体"/>
        </w:rPr>
        <w:t>题。</w:t>
      </w:r>
    </w:p>
    <w:p w:rsidR="00561F2F"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有关</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就是因特网</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就是</w:t>
      </w:r>
      <w:r w:rsidRPr="007C6B17">
        <w:rPr>
          <w:rFonts w:ascii="Times New Roman" w:eastAsia="宋体" w:hAnsi="Times New Roman" w:cs="Times New Roman"/>
        </w:rPr>
        <w:t>“</w:t>
      </w:r>
      <w:r w:rsidRPr="007C6B17">
        <w:rPr>
          <w:rFonts w:ascii="Times New Roman" w:eastAsia="宋体" w:hAnsi="宋体"/>
        </w:rPr>
        <w:t>信息高速公路</w:t>
      </w:r>
      <w:r w:rsidRPr="007C6B17">
        <w:rPr>
          <w:rFonts w:ascii="Times New Roman" w:eastAsia="宋体" w:hAnsi="Times New Roman" w:cs="Times New Roman"/>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是用数据通信技术使城市信息的表达方式日益</w:t>
      </w:r>
      <w:r w:rsidRPr="007C6B17">
        <w:rPr>
          <w:rFonts w:ascii="Times New Roman" w:eastAsia="宋体" w:hAnsi="Times New Roman" w:cs="Times New Roman"/>
        </w:rPr>
        <w:t>“</w:t>
      </w:r>
      <w:r w:rsidRPr="007C6B17">
        <w:rPr>
          <w:rFonts w:ascii="Times New Roman" w:eastAsia="宋体" w:hAnsi="宋体"/>
        </w:rPr>
        <w:t>数字化</w:t>
      </w:r>
      <w:r w:rsidRPr="007C6B17">
        <w:rPr>
          <w:rFonts w:ascii="Times New Roman" w:eastAsia="宋体" w:hAnsi="Times New Roman" w:cs="Times New Roman"/>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只能方便人们的生活</w:t>
      </w:r>
      <w:r w:rsidRPr="007C6B17">
        <w:rPr>
          <w:rFonts w:ascii="Times New Roman" w:eastAsia="宋体" w:hAnsi="宋体"/>
        </w:rPr>
        <w:t>,</w:t>
      </w:r>
      <w:r w:rsidRPr="007C6B17">
        <w:rPr>
          <w:rFonts w:ascii="Times New Roman" w:eastAsia="宋体" w:hAnsi="宋体"/>
        </w:rPr>
        <w:t>并不能创造实实在在的财富</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数字城市</w:t>
      </w:r>
      <w:r w:rsidRPr="007C6B17">
        <w:rPr>
          <w:rFonts w:ascii="Times New Roman" w:eastAsia="宋体" w:hAnsi="Times New Roman" w:cs="Times New Roman"/>
        </w:rPr>
        <w:t>”</w:t>
      </w:r>
      <w:r w:rsidRPr="007C6B17">
        <w:rPr>
          <w:rFonts w:ascii="Times New Roman" w:eastAsia="宋体" w:hAnsi="宋体"/>
        </w:rPr>
        <w:t>应用的关键技术有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高速网络技术　</w:t>
      </w:r>
      <w:r w:rsidRPr="007C6B17">
        <w:rPr>
          <w:rFonts w:ascii="宋体" w:eastAsia="宋体" w:hAnsi="宋体" w:cs="宋体" w:hint="eastAsia"/>
        </w:rPr>
        <w:t>②</w:t>
      </w:r>
      <w:r w:rsidRPr="007C6B17">
        <w:rPr>
          <w:rFonts w:ascii="Times New Roman" w:eastAsia="宋体" w:hAnsi="宋体"/>
        </w:rPr>
        <w:t xml:space="preserve">遥感技术　</w:t>
      </w:r>
      <w:r w:rsidRPr="007C6B17">
        <w:rPr>
          <w:rFonts w:ascii="宋体" w:eastAsia="宋体" w:hAnsi="宋体" w:cs="宋体" w:hint="eastAsia"/>
        </w:rPr>
        <w:t>③</w:t>
      </w:r>
      <w:r w:rsidRPr="007C6B17">
        <w:rPr>
          <w:rFonts w:ascii="Times New Roman" w:eastAsia="宋体" w:hAnsi="宋体"/>
        </w:rPr>
        <w:t>地理信息系统技术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④</w:t>
      </w:r>
      <w:r w:rsidRPr="007C6B17">
        <w:rPr>
          <w:rFonts w:ascii="Times New Roman" w:eastAsia="宋体" w:hAnsi="宋体"/>
        </w:rPr>
        <w:t xml:space="preserve">虚拟现实技术　</w:t>
      </w:r>
      <w:r w:rsidRPr="007C6B17">
        <w:rPr>
          <w:rFonts w:ascii="宋体" w:eastAsia="宋体" w:hAnsi="宋体" w:cs="宋体" w:hint="eastAsia"/>
        </w:rPr>
        <w:t>⑤</w:t>
      </w:r>
      <w:r w:rsidRPr="007C6B17">
        <w:rPr>
          <w:rFonts w:ascii="Times New Roman" w:eastAsia="宋体" w:hAnsi="宋体"/>
        </w:rPr>
        <w:t>深钻技术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①②④⑤</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宋体" w:eastAsia="宋体" w:hAnsi="宋体" w:cs="宋体" w:hint="eastAsia"/>
        </w:rPr>
        <w:t>②③④⑤</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①②③⑤</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宋体" w:eastAsia="宋体" w:hAnsi="宋体" w:cs="宋体" w:hint="eastAsia"/>
        </w:rPr>
        <w:t>①②③④</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D</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宋体" w:hAnsi="Times New Roman" w:cs="Times New Roman"/>
        </w:rPr>
        <w:t>“</w:t>
      </w:r>
      <w:r w:rsidRPr="007C6B17">
        <w:rPr>
          <w:rFonts w:ascii="Times New Roman" w:eastAsia="楷体" w:hAnsi="楷体"/>
        </w:rPr>
        <w:t>数字城市</w:t>
      </w:r>
      <w:r w:rsidRPr="007C6B17">
        <w:rPr>
          <w:rFonts w:ascii="Times New Roman" w:eastAsia="宋体" w:hAnsi="Times New Roman" w:cs="Times New Roman"/>
        </w:rPr>
        <w:t>”</w:t>
      </w:r>
      <w:r w:rsidRPr="007C6B17">
        <w:rPr>
          <w:rFonts w:ascii="Times New Roman" w:eastAsia="楷体" w:hAnsi="楷体"/>
        </w:rPr>
        <w:t>是数字地球的一部分</w:t>
      </w:r>
      <w:r w:rsidRPr="007C6B17">
        <w:rPr>
          <w:rFonts w:ascii="Times New Roman" w:eastAsia="宋体" w:hAnsi="宋体"/>
        </w:rPr>
        <w:t>,</w:t>
      </w:r>
      <w:r w:rsidRPr="007C6B17">
        <w:rPr>
          <w:rFonts w:ascii="Times New Roman" w:eastAsia="楷体" w:hAnsi="楷体"/>
        </w:rPr>
        <w:t>是用数据通信技术使城市信息的表达方式日益数字化</w:t>
      </w:r>
      <w:r w:rsidRPr="007C6B17">
        <w:rPr>
          <w:rFonts w:ascii="Times New Roman" w:eastAsia="宋体" w:hAnsi="宋体"/>
        </w:rPr>
        <w:t>;</w:t>
      </w:r>
      <w:r w:rsidRPr="007C6B17">
        <w:rPr>
          <w:rFonts w:ascii="Times New Roman" w:eastAsia="楷体" w:hAnsi="楷体"/>
        </w:rPr>
        <w:t>数字化的关键技术包括高速网络技术、遥感技术、地理信息系统技术、虚拟现实技术、</w:t>
      </w:r>
      <w:r w:rsidRPr="007C6B17">
        <w:rPr>
          <w:rFonts w:ascii="Times New Roman" w:eastAsia="宋体" w:hAnsi="宋体"/>
        </w:rPr>
        <w:t>GPS</w:t>
      </w:r>
      <w:r w:rsidRPr="007C6B17">
        <w:rPr>
          <w:rFonts w:ascii="Times New Roman" w:eastAsia="楷体" w:hAnsi="楷体"/>
        </w:rPr>
        <w:t>技术等。</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目前在计算机研究领域</w:t>
      </w:r>
      <w:r w:rsidRPr="007C6B17">
        <w:rPr>
          <w:rFonts w:ascii="Times New Roman" w:eastAsia="宋体" w:hAnsi="宋体"/>
        </w:rPr>
        <w:t>,</w:t>
      </w:r>
      <w:r w:rsidRPr="007C6B17">
        <w:rPr>
          <w:rFonts w:ascii="Times New Roman" w:eastAsia="宋体" w:hAnsi="宋体"/>
        </w:rPr>
        <w:t>激光全息存储、蛋白质存储等方面的研究已获得巨大进展。这涉及支撑数字地球建设的哪项关键技术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信息高速公路与高速网络技术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空间信息技术与空间数据基础设施</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大容量数据存储技术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高性能计算能力</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数字地球核心是用数字化的手段来处理整个地球各方面的问题</w:t>
      </w:r>
      <w:r w:rsidRPr="007C6B17">
        <w:rPr>
          <w:rFonts w:ascii="Times New Roman" w:eastAsia="宋体" w:hAnsi="宋体"/>
        </w:rPr>
        <w:t>,</w:t>
      </w:r>
      <w:r w:rsidRPr="007C6B17">
        <w:rPr>
          <w:rFonts w:ascii="Times New Roman" w:eastAsia="楷体" w:hAnsi="楷体"/>
        </w:rPr>
        <w:t>最大限度地利用信息资源</w:t>
      </w:r>
      <w:r w:rsidRPr="007C6B17">
        <w:rPr>
          <w:rFonts w:ascii="Times New Roman" w:eastAsia="宋体" w:hAnsi="宋体"/>
        </w:rPr>
        <w:t>,</w:t>
      </w:r>
      <w:r w:rsidRPr="007C6B17">
        <w:rPr>
          <w:rFonts w:ascii="Times New Roman" w:eastAsia="楷体" w:hAnsi="楷体"/>
        </w:rPr>
        <w:t>它的建设涉及诸多关键技术</w:t>
      </w:r>
      <w:r w:rsidRPr="007C6B17">
        <w:rPr>
          <w:rFonts w:ascii="Times New Roman" w:eastAsia="宋体" w:hAnsi="宋体"/>
        </w:rPr>
        <w:t>,</w:t>
      </w:r>
      <w:r w:rsidRPr="007C6B17">
        <w:rPr>
          <w:rFonts w:ascii="Times New Roman" w:eastAsia="楷体" w:hAnsi="楷体"/>
        </w:rPr>
        <w:t>因其需存储的数据量相当大</w:t>
      </w:r>
      <w:r w:rsidRPr="007C6B17">
        <w:rPr>
          <w:rFonts w:ascii="Times New Roman" w:eastAsia="宋体" w:hAnsi="宋体"/>
        </w:rPr>
        <w:t>,</w:t>
      </w:r>
      <w:r w:rsidRPr="007C6B17">
        <w:rPr>
          <w:rFonts w:ascii="Times New Roman" w:eastAsia="楷体" w:hAnsi="楷体"/>
        </w:rPr>
        <w:t>因此计算机研究领域</w:t>
      </w:r>
      <w:r w:rsidRPr="007C6B17">
        <w:rPr>
          <w:rFonts w:ascii="Times New Roman" w:eastAsia="宋体" w:hAnsi="宋体"/>
        </w:rPr>
        <w:t>,</w:t>
      </w:r>
      <w:r w:rsidRPr="007C6B17">
        <w:rPr>
          <w:rFonts w:ascii="Times New Roman" w:eastAsia="楷体" w:hAnsi="楷体"/>
        </w:rPr>
        <w:t>发展大容量数据存储技术一直是一个重要的研究方向。</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下列内容应用可视化与虚拟技术可以实现的是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跨越时空</w:t>
      </w:r>
      <w:r w:rsidRPr="007C6B17">
        <w:rPr>
          <w:rFonts w:ascii="Times New Roman" w:eastAsia="宋体" w:hAnsi="宋体"/>
        </w:rPr>
        <w:t>,</w:t>
      </w:r>
      <w:r w:rsidRPr="007C6B17">
        <w:rPr>
          <w:rFonts w:ascii="Times New Roman" w:eastAsia="宋体" w:hAnsi="宋体"/>
        </w:rPr>
        <w:t>返回以前环境</w:t>
      </w:r>
      <w:r w:rsidRPr="007C6B17">
        <w:rPr>
          <w:rFonts w:ascii="Times New Roman" w:eastAsia="宋体" w:hAnsi="宋体"/>
        </w:rPr>
        <w:t>,</w:t>
      </w:r>
      <w:r w:rsidRPr="007C6B17">
        <w:rPr>
          <w:rFonts w:ascii="Times New Roman" w:eastAsia="宋体" w:hAnsi="宋体"/>
        </w:rPr>
        <w:t>甚至与真实恐龙直接接触</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②</w:t>
      </w:r>
      <w:r w:rsidRPr="007C6B17">
        <w:rPr>
          <w:rFonts w:ascii="Times New Roman" w:eastAsia="宋体" w:hAnsi="宋体"/>
        </w:rPr>
        <w:t>使用</w:t>
      </w:r>
      <w:r w:rsidRPr="007C6B17">
        <w:rPr>
          <w:rFonts w:ascii="Times New Roman" w:eastAsia="宋体" w:hAnsi="Times New Roman" w:cs="Times New Roman"/>
        </w:rPr>
        <w:t>“</w:t>
      </w:r>
      <w:r w:rsidRPr="007C6B17">
        <w:rPr>
          <w:rFonts w:ascii="Times New Roman" w:eastAsia="宋体" w:hAnsi="宋体"/>
        </w:rPr>
        <w:t>数据眼镜</w:t>
      </w:r>
      <w:r w:rsidRPr="007C6B17">
        <w:rPr>
          <w:rFonts w:ascii="Times New Roman" w:eastAsia="宋体" w:hAnsi="Times New Roman" w:cs="Times New Roman"/>
        </w:rPr>
        <w:t>”</w:t>
      </w:r>
      <w:r w:rsidRPr="007C6B17">
        <w:rPr>
          <w:rFonts w:ascii="Times New Roman" w:eastAsia="宋体" w:hAnsi="宋体"/>
        </w:rPr>
        <w:t xml:space="preserve">可以看到大洲、国家、城市的自然和人造物体　</w:t>
      </w:r>
      <w:r w:rsidRPr="007C6B17">
        <w:rPr>
          <w:rFonts w:ascii="宋体" w:eastAsia="宋体" w:hAnsi="宋体" w:cs="宋体" w:hint="eastAsia"/>
        </w:rPr>
        <w:t>③</w:t>
      </w:r>
      <w:r w:rsidRPr="007C6B17">
        <w:rPr>
          <w:rFonts w:ascii="Times New Roman" w:eastAsia="宋体" w:hAnsi="宋体"/>
        </w:rPr>
        <w:t xml:space="preserve">利用语音识别装置询问某地的土地利用、动植物种类、实时的天气和道路情况　</w:t>
      </w:r>
      <w:r w:rsidRPr="007C6B17">
        <w:rPr>
          <w:rFonts w:ascii="宋体" w:eastAsia="宋体" w:hAnsi="宋体" w:cs="宋体" w:hint="eastAsia"/>
        </w:rPr>
        <w:t>④</w:t>
      </w:r>
      <w:r w:rsidRPr="007C6B17">
        <w:rPr>
          <w:rFonts w:ascii="Times New Roman" w:eastAsia="宋体" w:hAnsi="宋体"/>
        </w:rPr>
        <w:t>戴上头盔显示器</w:t>
      </w:r>
      <w:r w:rsidRPr="007C6B17">
        <w:rPr>
          <w:rFonts w:ascii="Times New Roman" w:eastAsia="宋体" w:hAnsi="宋体"/>
        </w:rPr>
        <w:t>,</w:t>
      </w:r>
      <w:r w:rsidRPr="007C6B17">
        <w:rPr>
          <w:rFonts w:ascii="Times New Roman" w:eastAsia="宋体" w:hAnsi="宋体"/>
        </w:rPr>
        <w:t>可以看到太空中蔚蓝色的地球</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②③④</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①③④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①②④</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rPr>
        <w:lastRenderedPageBreak/>
        <w:t>材料一</w:t>
      </w:r>
      <w:r w:rsidRPr="007C6B17">
        <w:rPr>
          <w:rFonts w:ascii="Times New Roman" w:eastAsia="宋体" w:hAnsi="宋体"/>
        </w:rPr>
        <w:t xml:space="preserve">　</w:t>
      </w:r>
      <w:r w:rsidRPr="007C6B17">
        <w:rPr>
          <w:rFonts w:ascii="Times New Roman" w:eastAsia="宋体" w:hAnsi="宋体"/>
        </w:rPr>
        <w:t>1993</w:t>
      </w:r>
      <w:r w:rsidRPr="007C6B17">
        <w:rPr>
          <w:rFonts w:ascii="Times New Roman" w:eastAsia="楷体" w:hAnsi="楷体"/>
        </w:rPr>
        <w:t>年</w:t>
      </w:r>
      <w:r w:rsidRPr="007C6B17">
        <w:rPr>
          <w:rFonts w:ascii="Times New Roman" w:eastAsia="宋体" w:hAnsi="宋体"/>
        </w:rPr>
        <w:t>,</w:t>
      </w:r>
      <w:r w:rsidRPr="007C6B17">
        <w:rPr>
          <w:rFonts w:ascii="Times New Roman" w:eastAsia="楷体" w:hAnsi="楷体"/>
        </w:rPr>
        <w:t>美国政府首先提出了</w:t>
      </w:r>
      <w:r w:rsidRPr="007C6B17">
        <w:rPr>
          <w:rFonts w:ascii="Times New Roman" w:eastAsia="宋体" w:hAnsi="Times New Roman" w:cs="Times New Roman"/>
        </w:rPr>
        <w:t>“</w:t>
      </w:r>
      <w:r w:rsidRPr="007C6B17">
        <w:rPr>
          <w:rFonts w:ascii="Times New Roman" w:eastAsia="楷体" w:hAnsi="楷体"/>
        </w:rPr>
        <w:t>国家信息基础设施</w:t>
      </w:r>
      <w:r w:rsidRPr="007C6B17">
        <w:rPr>
          <w:rFonts w:ascii="Times New Roman" w:eastAsia="宋体" w:hAnsi="Times New Roman" w:cs="Times New Roman"/>
        </w:rPr>
        <w:t>”</w:t>
      </w:r>
      <w:r w:rsidRPr="007C6B17">
        <w:rPr>
          <w:rFonts w:ascii="Times New Roman" w:eastAsia="楷体" w:hAnsi="楷体"/>
        </w:rPr>
        <w:t>建设计划</w:t>
      </w:r>
      <w:r w:rsidRPr="007C6B17">
        <w:rPr>
          <w:rFonts w:ascii="Times New Roman" w:eastAsia="宋体" w:hAnsi="宋体"/>
        </w:rPr>
        <w:t>,</w:t>
      </w:r>
      <w:r w:rsidRPr="007C6B17">
        <w:rPr>
          <w:rFonts w:ascii="Times New Roman" w:eastAsia="楷体" w:hAnsi="楷体"/>
        </w:rPr>
        <w:t>这一计划被形象地称为</w:t>
      </w:r>
      <w:r w:rsidRPr="007C6B17">
        <w:rPr>
          <w:rFonts w:ascii="Times New Roman" w:eastAsia="宋体" w:hAnsi="Times New Roman" w:cs="Times New Roman"/>
        </w:rPr>
        <w:t>“</w:t>
      </w:r>
      <w:r w:rsidRPr="007C6B17">
        <w:rPr>
          <w:rFonts w:ascii="Times New Roman" w:eastAsia="楷体" w:hAnsi="楷体"/>
        </w:rPr>
        <w:t>信息高速公路</w:t>
      </w:r>
      <w:r w:rsidRPr="007C6B17">
        <w:rPr>
          <w:rFonts w:ascii="Times New Roman" w:eastAsia="宋体" w:hAnsi="Times New Roman" w:cs="Times New Roman"/>
        </w:rPr>
        <w:t>”</w:t>
      </w:r>
      <w:r w:rsidRPr="007C6B17">
        <w:rPr>
          <w:rFonts w:ascii="Times New Roman" w:eastAsia="楷体" w:hAnsi="楷体"/>
        </w:rPr>
        <w:t>计划。</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宋体" w:hAnsi="宋体"/>
        </w:rPr>
        <w:t>1998</w:t>
      </w:r>
      <w:r w:rsidRPr="007C6B17">
        <w:rPr>
          <w:rFonts w:ascii="Times New Roman" w:eastAsia="楷体" w:hAnsi="楷体"/>
        </w:rPr>
        <w:t>年</w:t>
      </w:r>
      <w:r w:rsidRPr="007C6B17">
        <w:rPr>
          <w:rFonts w:ascii="Times New Roman" w:eastAsia="宋体" w:hAnsi="宋体"/>
        </w:rPr>
        <w:t>,</w:t>
      </w:r>
      <w:r w:rsidRPr="007C6B17">
        <w:rPr>
          <w:rFonts w:ascii="Times New Roman" w:eastAsia="楷体" w:hAnsi="楷体"/>
        </w:rPr>
        <w:t>时任美国副总统的戈尔提出</w:t>
      </w:r>
      <w:r w:rsidRPr="007C6B17">
        <w:rPr>
          <w:rFonts w:ascii="Times New Roman" w:eastAsia="宋体" w:hAnsi="Times New Roman" w:cs="Times New Roman"/>
        </w:rPr>
        <w:t>“</w:t>
      </w:r>
      <w:r w:rsidRPr="007C6B17">
        <w:rPr>
          <w:rFonts w:ascii="Times New Roman" w:eastAsia="楷体" w:hAnsi="楷体"/>
        </w:rPr>
        <w:t>数字地球</w:t>
      </w:r>
      <w:r w:rsidRPr="007C6B17">
        <w:rPr>
          <w:rFonts w:ascii="Times New Roman" w:eastAsia="宋体" w:hAnsi="Times New Roman" w:cs="Times New Roman"/>
        </w:rPr>
        <w:t>”</w:t>
      </w:r>
      <w:r w:rsidRPr="007C6B17">
        <w:rPr>
          <w:rFonts w:ascii="Times New Roman" w:eastAsia="楷体" w:hAnsi="楷体"/>
        </w:rPr>
        <w:t>概念。一般认为</w:t>
      </w:r>
      <w:r w:rsidRPr="007C6B17">
        <w:rPr>
          <w:rFonts w:ascii="Times New Roman" w:eastAsia="宋体" w:hAnsi="Times New Roman" w:cs="Times New Roman"/>
        </w:rPr>
        <w:t>“</w:t>
      </w:r>
      <w:r w:rsidRPr="007C6B17">
        <w:rPr>
          <w:rFonts w:ascii="Times New Roman" w:eastAsia="楷体" w:hAnsi="楷体"/>
        </w:rPr>
        <w:t>数字地球</w:t>
      </w:r>
      <w:r w:rsidRPr="007C6B17">
        <w:rPr>
          <w:rFonts w:ascii="Times New Roman" w:eastAsia="宋体" w:hAnsi="Times New Roman" w:cs="Times New Roman"/>
        </w:rPr>
        <w:t>”</w:t>
      </w:r>
      <w:r w:rsidRPr="007C6B17">
        <w:rPr>
          <w:rFonts w:ascii="Times New Roman" w:eastAsia="楷体" w:hAnsi="楷体"/>
        </w:rPr>
        <w:t>是对真实地球及其相关现象的统一的数字化和信息化</w:t>
      </w:r>
      <w:r w:rsidRPr="007C6B17">
        <w:rPr>
          <w:rFonts w:ascii="Times New Roman" w:eastAsia="宋体" w:hAnsi="宋体"/>
        </w:rPr>
        <w:t>,</w:t>
      </w:r>
      <w:r w:rsidRPr="007C6B17">
        <w:rPr>
          <w:rFonts w:ascii="Times New Roman" w:eastAsia="楷体" w:hAnsi="楷体"/>
        </w:rPr>
        <w:t>它是以因特网为基础</w:t>
      </w:r>
      <w:r w:rsidRPr="007C6B17">
        <w:rPr>
          <w:rFonts w:ascii="Times New Roman" w:eastAsia="宋体" w:hAnsi="宋体"/>
        </w:rPr>
        <w:t>,</w:t>
      </w:r>
      <w:r w:rsidRPr="007C6B17">
        <w:rPr>
          <w:rFonts w:ascii="Times New Roman" w:eastAsia="楷体" w:hAnsi="楷体"/>
        </w:rPr>
        <w:t>以空间数据为依托</w:t>
      </w:r>
      <w:r w:rsidRPr="007C6B17">
        <w:rPr>
          <w:rFonts w:ascii="Times New Roman" w:eastAsia="宋体" w:hAnsi="宋体"/>
        </w:rPr>
        <w:t>,</w:t>
      </w:r>
      <w:r w:rsidRPr="007C6B17">
        <w:rPr>
          <w:rFonts w:ascii="Times New Roman" w:eastAsia="楷体" w:hAnsi="楷体"/>
        </w:rPr>
        <w:t>以虚拟现实技术为特征</w:t>
      </w:r>
      <w:r w:rsidRPr="007C6B17">
        <w:rPr>
          <w:rFonts w:ascii="Times New Roman" w:eastAsia="宋体" w:hAnsi="宋体"/>
        </w:rPr>
        <w:t>,</w:t>
      </w:r>
      <w:r w:rsidRPr="007C6B17">
        <w:rPr>
          <w:rFonts w:ascii="Times New Roman" w:eastAsia="楷体" w:hAnsi="楷体"/>
        </w:rPr>
        <w:t>具有三维界面和多种分辨率浏览器的面向公众开放的系统。</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rPr>
        <w:t>材料三</w:t>
      </w:r>
      <w:r w:rsidRPr="007C6B17">
        <w:rPr>
          <w:rFonts w:ascii="Times New Roman" w:eastAsia="宋体" w:hAnsi="宋体"/>
        </w:rPr>
        <w:t xml:space="preserve">　</w:t>
      </w:r>
      <w:r w:rsidRPr="007C6B17">
        <w:rPr>
          <w:rFonts w:ascii="Times New Roman" w:eastAsia="楷体" w:hAnsi="楷体"/>
        </w:rPr>
        <w:t>现代战争是数字技术之间的较量</w:t>
      </w:r>
      <w:r w:rsidRPr="007C6B17">
        <w:rPr>
          <w:rFonts w:ascii="Times New Roman" w:eastAsia="宋体" w:hAnsi="宋体"/>
        </w:rPr>
        <w:t>,</w:t>
      </w:r>
      <w:r w:rsidRPr="007C6B17">
        <w:rPr>
          <w:rFonts w:ascii="Times New Roman" w:eastAsia="楷体" w:hAnsi="楷体"/>
        </w:rPr>
        <w:t>谁占据信息</w:t>
      </w:r>
      <w:r w:rsidRPr="007C6B17">
        <w:rPr>
          <w:rFonts w:ascii="Times New Roman" w:eastAsia="宋体" w:hAnsi="宋体"/>
        </w:rPr>
        <w:t>,</w:t>
      </w:r>
      <w:r w:rsidRPr="007C6B17">
        <w:rPr>
          <w:rFonts w:ascii="Times New Roman" w:eastAsia="楷体" w:hAnsi="楷体"/>
        </w:rPr>
        <w:t>谁就更富有和安全</w:t>
      </w:r>
      <w:r w:rsidRPr="007C6B17">
        <w:rPr>
          <w:rFonts w:ascii="Times New Roman" w:eastAsia="宋体" w:hAnsi="宋体"/>
        </w:rPr>
        <w:t>,</w:t>
      </w:r>
      <w:r w:rsidRPr="007C6B17">
        <w:rPr>
          <w:rFonts w:ascii="Times New Roman" w:eastAsia="楷体" w:hAnsi="楷体"/>
        </w:rPr>
        <w:t>谁失去信息</w:t>
      </w:r>
      <w:r w:rsidRPr="007C6B17">
        <w:rPr>
          <w:rFonts w:ascii="Times New Roman" w:eastAsia="宋体" w:hAnsi="宋体"/>
        </w:rPr>
        <w:t>,</w:t>
      </w:r>
      <w:r w:rsidRPr="007C6B17">
        <w:rPr>
          <w:rFonts w:ascii="Times New Roman" w:eastAsia="楷体" w:hAnsi="楷体"/>
        </w:rPr>
        <w:t>谁就会贫穷和挨打。</w:t>
      </w:r>
      <w:r w:rsidRPr="007C6B17">
        <w:rPr>
          <w:rFonts w:ascii="Times New Roman" w:eastAsia="宋体" w:hAnsi="宋体"/>
        </w:rPr>
        <w:t>1991</w:t>
      </w:r>
      <w:r w:rsidRPr="007C6B17">
        <w:rPr>
          <w:rFonts w:ascii="Times New Roman" w:eastAsia="楷体" w:hAnsi="楷体"/>
        </w:rPr>
        <w:t>年海湾战争中</w:t>
      </w:r>
      <w:r w:rsidRPr="007C6B17">
        <w:rPr>
          <w:rFonts w:ascii="Times New Roman" w:eastAsia="宋体" w:hAnsi="宋体"/>
        </w:rPr>
        <w:t>,</w:t>
      </w:r>
      <w:r w:rsidRPr="007C6B17">
        <w:rPr>
          <w:rFonts w:ascii="Times New Roman" w:eastAsia="楷体" w:hAnsi="楷体"/>
        </w:rPr>
        <w:t>多国部队所投的炸弹中精确制导炸弹占全部炸弹的</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6%</w:t>
      </w:r>
      <w:r w:rsidRPr="007C6B17">
        <w:rPr>
          <w:rFonts w:ascii="Times New Roman" w:eastAsia="楷体" w:hAnsi="楷体"/>
        </w:rPr>
        <w:t>。</w:t>
      </w:r>
      <w:r w:rsidRPr="007C6B17">
        <w:rPr>
          <w:rFonts w:ascii="Times New Roman" w:eastAsia="宋体" w:hAnsi="宋体"/>
        </w:rPr>
        <w:t>2003</w:t>
      </w:r>
      <w:r w:rsidRPr="007C6B17">
        <w:rPr>
          <w:rFonts w:ascii="Times New Roman" w:eastAsia="楷体" w:hAnsi="楷体"/>
        </w:rPr>
        <w:t>年的伊拉克战争中</w:t>
      </w:r>
      <w:r w:rsidRPr="007C6B17">
        <w:rPr>
          <w:rFonts w:ascii="Times New Roman" w:eastAsia="宋体" w:hAnsi="宋体"/>
        </w:rPr>
        <w:t>,</w:t>
      </w:r>
      <w:r w:rsidRPr="007C6B17">
        <w:rPr>
          <w:rFonts w:ascii="Times New Roman" w:eastAsia="楷体" w:hAnsi="楷体"/>
        </w:rPr>
        <w:t>美军精确制导炸弹比重到了</w:t>
      </w:r>
      <w:r w:rsidRPr="007C6B17">
        <w:rPr>
          <w:rFonts w:ascii="Times New Roman" w:eastAsia="宋体" w:hAnsi="宋体"/>
        </w:rPr>
        <w:t>80%~90%</w:t>
      </w:r>
      <w:r w:rsidRPr="007C6B17">
        <w:rPr>
          <w:rFonts w:ascii="Times New Roman" w:eastAsia="楷体" w:hAnsi="楷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简述</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产生的科学技术背景。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美国提出建设</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这一战略举措有何重大意义</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我国目前正在积极建设</w:t>
      </w:r>
      <w:r w:rsidRPr="007C6B17">
        <w:rPr>
          <w:rFonts w:ascii="Times New Roman" w:eastAsia="宋体" w:hAnsi="Times New Roman" w:cs="Times New Roman"/>
        </w:rPr>
        <w:t>“</w:t>
      </w:r>
      <w:r w:rsidRPr="007C6B17">
        <w:rPr>
          <w:rFonts w:ascii="Times New Roman" w:eastAsia="宋体" w:hAnsi="宋体"/>
        </w:rPr>
        <w:t>中国数字地球</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宋体"/>
        </w:rPr>
        <w:t>它对我国国土整治有何重要意义</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遥感、遥测技术</w:t>
      </w:r>
      <w:r w:rsidRPr="007C6B17">
        <w:rPr>
          <w:rFonts w:ascii="Times New Roman" w:eastAsia="宋体" w:hAnsi="宋体"/>
        </w:rPr>
        <w:t>,</w:t>
      </w:r>
      <w:r w:rsidRPr="007C6B17">
        <w:rPr>
          <w:rFonts w:ascii="Times New Roman" w:eastAsia="宋体" w:hAnsi="宋体"/>
        </w:rPr>
        <w:t>全球定位系统及地理信息系统等空间科学技术已成为研究地理事象的重要手段</w:t>
      </w:r>
      <w:r w:rsidRPr="007C6B17">
        <w:rPr>
          <w:rFonts w:ascii="Times New Roman" w:eastAsia="宋体" w:hAnsi="宋体"/>
        </w:rPr>
        <w:t>;</w:t>
      </w:r>
      <w:r w:rsidRPr="007C6B17">
        <w:rPr>
          <w:rFonts w:ascii="Times New Roman" w:eastAsia="宋体" w:hAnsi="宋体"/>
        </w:rPr>
        <w:t>信息传输技术</w:t>
      </w:r>
      <w:r w:rsidRPr="007C6B17">
        <w:rPr>
          <w:rFonts w:ascii="Times New Roman" w:eastAsia="宋体" w:hAnsi="宋体"/>
        </w:rPr>
        <w:t>,</w:t>
      </w:r>
      <w:r w:rsidRPr="007C6B17">
        <w:rPr>
          <w:rFonts w:ascii="Times New Roman" w:eastAsia="宋体" w:hAnsi="宋体"/>
        </w:rPr>
        <w:t>尤其是信息高速公路的建设迅速发展</w:t>
      </w:r>
      <w:r w:rsidRPr="007C6B17">
        <w:rPr>
          <w:rFonts w:ascii="Times New Roman" w:eastAsia="宋体" w:hAnsi="宋体"/>
        </w:rPr>
        <w:t>,</w:t>
      </w:r>
      <w:r w:rsidRPr="007C6B17">
        <w:rPr>
          <w:rFonts w:ascii="Times New Roman" w:eastAsia="宋体" w:hAnsi="宋体"/>
        </w:rPr>
        <w:t>这些为</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的诞生奠定了技术基础。</w:t>
      </w:r>
    </w:p>
    <w:p w:rsidR="00561F2F" w:rsidRPr="007C6B17" w:rsidRDefault="00561F2F" w:rsidP="00561F2F">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通过继续把持信息技术和信息产业的制高点</w:t>
      </w:r>
      <w:r w:rsidRPr="007C6B17">
        <w:rPr>
          <w:rFonts w:ascii="Times New Roman" w:eastAsia="宋体" w:hAnsi="宋体"/>
        </w:rPr>
        <w:t>,</w:t>
      </w:r>
      <w:r w:rsidRPr="007C6B17">
        <w:rPr>
          <w:rFonts w:ascii="Times New Roman" w:eastAsia="宋体" w:hAnsi="宋体"/>
        </w:rPr>
        <w:t>推动经济的发展</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是信息高速公路的自然延伸</w:t>
      </w:r>
      <w:r w:rsidRPr="007C6B17">
        <w:rPr>
          <w:rFonts w:ascii="Times New Roman" w:eastAsia="宋体" w:hAnsi="宋体"/>
        </w:rPr>
        <w:t>,</w:t>
      </w:r>
      <w:r w:rsidRPr="007C6B17">
        <w:rPr>
          <w:rFonts w:ascii="Times New Roman" w:eastAsia="宋体" w:hAnsi="宋体"/>
        </w:rPr>
        <w:t>为信息高速公路提供更丰富、多样、重要的信息资源</w:t>
      </w:r>
      <w:r w:rsidRPr="007C6B17">
        <w:rPr>
          <w:rFonts w:ascii="Times New Roman" w:eastAsia="宋体" w:hAnsi="宋体"/>
        </w:rPr>
        <w:t>;</w:t>
      </w:r>
      <w:r w:rsidRPr="007C6B17">
        <w:rPr>
          <w:rFonts w:ascii="Times New Roman" w:eastAsia="宋体" w:hAnsi="宋体"/>
        </w:rPr>
        <w:t>维持全球战略的需要</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将进一步增强美国国力</w:t>
      </w:r>
      <w:r w:rsidRPr="007C6B17">
        <w:rPr>
          <w:rFonts w:ascii="Times New Roman" w:eastAsia="宋体" w:hAnsi="宋体"/>
        </w:rPr>
        <w:t>,</w:t>
      </w:r>
      <w:r w:rsidRPr="007C6B17">
        <w:rPr>
          <w:rFonts w:ascii="Times New Roman" w:eastAsia="宋体" w:hAnsi="宋体"/>
        </w:rPr>
        <w:t>增强其对全球事务的快速反应能力和国际热点地区的发言权。</w:t>
      </w:r>
    </w:p>
    <w:p w:rsidR="00561F2F" w:rsidRPr="007C6B17" w:rsidRDefault="00561F2F" w:rsidP="00561F2F">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促进国土资源的调查</w:t>
      </w:r>
      <w:r w:rsidRPr="007C6B17">
        <w:rPr>
          <w:rFonts w:ascii="Times New Roman" w:eastAsia="宋体" w:hAnsi="宋体"/>
        </w:rPr>
        <w:t>,</w:t>
      </w:r>
      <w:r w:rsidRPr="007C6B17">
        <w:rPr>
          <w:rFonts w:ascii="Times New Roman" w:eastAsia="宋体" w:hAnsi="宋体"/>
        </w:rPr>
        <w:t>建立国土资源信息库</w:t>
      </w:r>
      <w:r w:rsidRPr="007C6B17">
        <w:rPr>
          <w:rFonts w:ascii="Times New Roman" w:eastAsia="宋体" w:hAnsi="宋体"/>
        </w:rPr>
        <w:t>;</w:t>
      </w:r>
      <w:r w:rsidRPr="007C6B17">
        <w:rPr>
          <w:rFonts w:ascii="Times New Roman" w:eastAsia="宋体" w:hAnsi="宋体"/>
        </w:rPr>
        <w:t>有利于政府决策的科学化</w:t>
      </w:r>
      <w:r w:rsidRPr="007C6B17">
        <w:rPr>
          <w:rFonts w:ascii="Times New Roman" w:eastAsia="宋体" w:hAnsi="宋体"/>
        </w:rPr>
        <w:t>;</w:t>
      </w:r>
      <w:r w:rsidRPr="007C6B17">
        <w:rPr>
          <w:rFonts w:ascii="Times New Roman" w:eastAsia="宋体" w:hAnsi="宋体"/>
        </w:rPr>
        <w:t>有利于国土规划、国土开发、国土管理等国土整治工作。</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本题主要考查数字地球的产生及其应用。解答时一定要理解数字地球涉及技术的含义</w:t>
      </w:r>
      <w:r w:rsidRPr="007C6B17">
        <w:rPr>
          <w:rFonts w:ascii="Times New Roman" w:eastAsia="宋体" w:hAnsi="宋体"/>
        </w:rPr>
        <w:t>,</w:t>
      </w:r>
      <w:r w:rsidRPr="007C6B17">
        <w:rPr>
          <w:rFonts w:ascii="Times New Roman" w:eastAsia="楷体" w:hAnsi="楷体"/>
        </w:rPr>
        <w:t>明确它们之间的区别与联系。</w:t>
      </w:r>
    </w:p>
    <w:p w:rsidR="00561F2F" w:rsidRPr="007C6B17" w:rsidRDefault="00561F2F" w:rsidP="00561F2F">
      <w:pPr>
        <w:tabs>
          <w:tab w:val="left" w:pos="1871"/>
          <w:tab w:val="left" w:pos="3407"/>
          <w:tab w:val="left" w:pos="4949"/>
          <w:tab w:val="left" w:pos="6599"/>
        </w:tabs>
        <w:rPr>
          <w:rFonts w:ascii="Times New Roman" w:eastAsia="宋体" w:hAnsi="宋体"/>
        </w:rPr>
      </w:pPr>
    </w:p>
    <w:p w:rsidR="00561F2F" w:rsidRDefault="00561F2F" w:rsidP="00561F2F">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楷体" w:hAnsi="楷体"/>
        </w:rPr>
        <w:t>目前</w:t>
      </w:r>
      <w:r w:rsidRPr="007C6B17">
        <w:rPr>
          <w:rFonts w:ascii="Times New Roman" w:eastAsia="宋体" w:hAnsi="宋体"/>
        </w:rPr>
        <w:t>,</w:t>
      </w:r>
      <w:r w:rsidRPr="007C6B17">
        <w:rPr>
          <w:rFonts w:ascii="Times New Roman" w:eastAsia="楷体" w:hAnsi="楷体"/>
        </w:rPr>
        <w:t>地理调查手段越来越多样化和电子化</w:t>
      </w:r>
      <w:r w:rsidRPr="007C6B17">
        <w:rPr>
          <w:rFonts w:ascii="Times New Roman" w:eastAsia="宋体" w:hAnsi="宋体"/>
        </w:rPr>
        <w:t>,</w:t>
      </w:r>
      <w:r w:rsidRPr="007C6B17">
        <w:rPr>
          <w:rFonts w:ascii="Times New Roman" w:eastAsia="楷体" w:hAnsi="楷体"/>
        </w:rPr>
        <w:t>表达的方式也各有特色。现在有一地理小组为了弄清福建省泉州市的自然、城市特征以及发展历程</w:t>
      </w:r>
      <w:r w:rsidRPr="007C6B17">
        <w:rPr>
          <w:rFonts w:ascii="Times New Roman" w:eastAsia="宋体" w:hAnsi="宋体"/>
        </w:rPr>
        <w:t>,</w:t>
      </w:r>
      <w:r w:rsidRPr="007C6B17">
        <w:rPr>
          <w:rFonts w:ascii="Times New Roman" w:eastAsia="楷体" w:hAnsi="楷体"/>
        </w:rPr>
        <w:t>开展了一系列的调查工作。请利用所学的知识和技能</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6~7</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51410105</w:t>
      </w:r>
      <w:r w:rsidRPr="007C6B17">
        <w:rPr>
          <w:rFonts w:ascii="Times New Roman" w:eastAsia="宋体" w:hAnsi="宋体"/>
          <w:sz w:val="20"/>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地理小组就调查的若干项目的资料进行了研究。下列对调查内容及其资料的描述</w:t>
      </w:r>
      <w:r w:rsidRPr="007C6B17">
        <w:rPr>
          <w:rFonts w:ascii="Times New Roman" w:eastAsia="宋体" w:hAnsi="宋体"/>
        </w:rPr>
        <w:t>,</w:t>
      </w:r>
      <w:r w:rsidRPr="007C6B17">
        <w:rPr>
          <w:rFonts w:ascii="Times New Roman" w:eastAsia="宋体" w:hAnsi="宋体"/>
        </w:rPr>
        <w:t>错误的是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为了能利用地理信息技术分析泉州市的产业分布状况</w:t>
      </w:r>
      <w:r w:rsidRPr="007C6B17">
        <w:rPr>
          <w:rFonts w:ascii="Times New Roman" w:eastAsia="宋体" w:hAnsi="宋体"/>
        </w:rPr>
        <w:t>,</w:t>
      </w:r>
      <w:r w:rsidRPr="007C6B17">
        <w:rPr>
          <w:rFonts w:ascii="Times New Roman" w:eastAsia="宋体" w:hAnsi="宋体"/>
        </w:rPr>
        <w:t>要搜集数字地图和统计资料</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利用新旧航空图片的对比来研究泉州市的地形、城市化问题</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利用住宅地图来调查泉州市区各分区的人口构成、老龄化等问题</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在泉州市某企业的网站上调查该企业下属企业的概况</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地理小组为了将调查结果图形化</w:t>
      </w:r>
      <w:r w:rsidRPr="007C6B17">
        <w:rPr>
          <w:rFonts w:ascii="Times New Roman" w:eastAsia="宋体" w:hAnsi="宋体"/>
        </w:rPr>
        <w:t>,</w:t>
      </w:r>
      <w:r w:rsidRPr="007C6B17">
        <w:rPr>
          <w:rFonts w:ascii="Times New Roman" w:eastAsia="宋体" w:hAnsi="宋体"/>
        </w:rPr>
        <w:t>学习利用了图表知识。下列关于图形化的叙述</w:t>
      </w:r>
      <w:r w:rsidRPr="007C6B17">
        <w:rPr>
          <w:rFonts w:ascii="Times New Roman" w:eastAsia="宋体" w:hAnsi="宋体"/>
        </w:rPr>
        <w:t>,</w:t>
      </w:r>
      <w:r w:rsidRPr="007C6B17">
        <w:rPr>
          <w:rFonts w:ascii="Times New Roman" w:eastAsia="宋体" w:hAnsi="宋体"/>
        </w:rPr>
        <w:t>最合适的是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用点状图表示泉州市的交通路线</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用流线图表示各郊区蔬菜产量</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用等值线图表示到泉州市旅游的各省游客数量</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用分层设色图表示泉州市的人口密度状况</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7</w:t>
      </w:r>
      <w:r w:rsidRPr="007C6B17">
        <w:rPr>
          <w:rFonts w:ascii="Times New Roman" w:eastAsia="宋体" w:hAnsi="Times New Roman" w:cs="Times New Roman"/>
        </w:rPr>
        <w:t>.</w:t>
      </w:r>
      <w:r w:rsidRPr="007C6B17">
        <w:rPr>
          <w:rFonts w:ascii="Times New Roman" w:eastAsia="宋体" w:hAnsi="宋体"/>
        </w:rPr>
        <w:t>D</w:t>
      </w:r>
    </w:p>
    <w:p w:rsidR="00561F2F"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可利用住宅地图来调查泉州市区各分区的人口分布。第</w:t>
      </w:r>
      <w:r w:rsidRPr="007C6B17">
        <w:rPr>
          <w:rFonts w:ascii="Times New Roman" w:eastAsia="宋体" w:hAnsi="宋体"/>
        </w:rPr>
        <w:t>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分层设色图可以很好地表示泉州市人口密度的空间分布状况。</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cs="Times New Roman"/>
        </w:rPr>
        <w:t>“</w:t>
      </w:r>
      <w:r w:rsidRPr="007C6B17">
        <w:rPr>
          <w:rFonts w:ascii="Times New Roman" w:eastAsia="楷体" w:hAnsi="楷体"/>
        </w:rPr>
        <w:t>数字校园</w:t>
      </w:r>
      <w:r w:rsidRPr="007C6B17">
        <w:rPr>
          <w:rFonts w:ascii="Times New Roman" w:eastAsia="宋体" w:hAnsi="Times New Roman" w:cs="Times New Roman"/>
        </w:rPr>
        <w:t>”</w:t>
      </w:r>
      <w:r w:rsidRPr="007C6B17">
        <w:rPr>
          <w:rFonts w:ascii="Times New Roman" w:eastAsia="楷体" w:hAnsi="楷体"/>
        </w:rPr>
        <w:t>是数字地球的具体利用与体现</w:t>
      </w:r>
      <w:r w:rsidRPr="007C6B17">
        <w:rPr>
          <w:rFonts w:ascii="Times New Roman" w:eastAsia="宋体" w:hAnsi="宋体"/>
        </w:rPr>
        <w:t>,</w:t>
      </w:r>
      <w:r w:rsidRPr="007C6B17">
        <w:rPr>
          <w:rFonts w:ascii="Times New Roman" w:eastAsia="楷体" w:hAnsi="楷体"/>
        </w:rPr>
        <w:t>读数字校园的应用图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8~9</w:t>
      </w:r>
      <w:r w:rsidRPr="007C6B17">
        <w:rPr>
          <w:rFonts w:ascii="Times New Roman" w:eastAsia="楷体" w:hAnsi="楷体"/>
        </w:rPr>
        <w:t>题。</w:t>
      </w:r>
    </w:p>
    <w:p w:rsidR="00561F2F" w:rsidRPr="007C6B17" w:rsidRDefault="00561F2F" w:rsidP="00561F2F">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2298240" cy="761760"/>
            <wp:effectExtent l="0" t="0" r="0" b="0"/>
            <wp:docPr id="603" name="R35.eps" descr="id:2147498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9.jpeg"/>
                    <pic:cNvPicPr/>
                  </pic:nvPicPr>
                  <pic:blipFill>
                    <a:blip r:embed="rId7"/>
                    <a:stretch>
                      <a:fillRect/>
                    </a:stretch>
                  </pic:blipFill>
                  <pic:spPr>
                    <a:xfrm>
                      <a:off x="0" y="0"/>
                      <a:ext cx="2298240" cy="761760"/>
                    </a:xfrm>
                    <a:prstGeom prst="rect">
                      <a:avLst/>
                    </a:prstGeom>
                  </pic:spPr>
                </pic:pic>
              </a:graphicData>
            </a:graphic>
          </wp:inline>
        </w:drawing>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数字校园</w:t>
      </w:r>
      <w:r w:rsidRPr="007C6B17">
        <w:rPr>
          <w:rFonts w:ascii="Times New Roman" w:eastAsia="宋体" w:hAnsi="Times New Roman" w:cs="Times New Roman"/>
        </w:rPr>
        <w:t>”</w:t>
      </w:r>
      <w:r w:rsidRPr="007C6B17">
        <w:rPr>
          <w:rFonts w:ascii="Times New Roman" w:eastAsia="宋体" w:hAnsi="宋体"/>
        </w:rPr>
        <w:t>包括</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网上学校　</w:t>
      </w:r>
      <w:r w:rsidRPr="007C6B17">
        <w:rPr>
          <w:rFonts w:ascii="宋体" w:eastAsia="宋体" w:hAnsi="宋体" w:cs="宋体" w:hint="eastAsia"/>
        </w:rPr>
        <w:t>②</w:t>
      </w:r>
      <w:r w:rsidRPr="007C6B17">
        <w:rPr>
          <w:rFonts w:ascii="Times New Roman" w:eastAsia="宋体" w:hAnsi="宋体"/>
        </w:rPr>
        <w:t xml:space="preserve">网上交易　</w:t>
      </w:r>
      <w:r w:rsidRPr="007C6B17">
        <w:rPr>
          <w:rFonts w:ascii="宋体" w:eastAsia="宋体" w:hAnsi="宋体" w:cs="宋体" w:hint="eastAsia"/>
        </w:rPr>
        <w:t>③</w:t>
      </w:r>
      <w:r w:rsidRPr="007C6B17">
        <w:rPr>
          <w:rFonts w:ascii="Times New Roman" w:eastAsia="宋体" w:hAnsi="宋体"/>
        </w:rPr>
        <w:t xml:space="preserve">虚拟学校　</w:t>
      </w:r>
      <w:r w:rsidRPr="007C6B17">
        <w:rPr>
          <w:rFonts w:ascii="宋体" w:eastAsia="宋体" w:hAnsi="宋体" w:cs="宋体" w:hint="eastAsia"/>
        </w:rPr>
        <w:t>④</w:t>
      </w:r>
      <w:r w:rsidRPr="007C6B17">
        <w:rPr>
          <w:rFonts w:ascii="Times New Roman" w:eastAsia="宋体" w:hAnsi="宋体"/>
        </w:rPr>
        <w:t>电子商务</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①③</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②③</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未来借助于</w:t>
      </w:r>
      <w:r w:rsidRPr="007C6B17">
        <w:rPr>
          <w:rFonts w:ascii="Times New Roman" w:eastAsia="宋体" w:hAnsi="Times New Roman" w:cs="Times New Roman"/>
        </w:rPr>
        <w:t>“</w:t>
      </w:r>
      <w:r w:rsidRPr="007C6B17">
        <w:rPr>
          <w:rFonts w:ascii="Times New Roman" w:eastAsia="宋体" w:hAnsi="宋体"/>
        </w:rPr>
        <w:t>数字校园</w:t>
      </w:r>
      <w:r w:rsidRPr="007C6B17">
        <w:rPr>
          <w:rFonts w:ascii="Times New Roman" w:eastAsia="宋体" w:hAnsi="Times New Roman" w:cs="Times New Roman"/>
        </w:rPr>
        <w:t>”</w:t>
      </w:r>
      <w:r w:rsidRPr="007C6B17">
        <w:rPr>
          <w:rFonts w:ascii="Times New Roman" w:eastAsia="宋体" w:hAnsi="宋体"/>
        </w:rPr>
        <w:t>技术</w:t>
      </w:r>
      <w:r w:rsidRPr="007C6B17">
        <w:rPr>
          <w:rFonts w:ascii="Times New Roman" w:eastAsia="宋体" w:hAnsi="宋体"/>
        </w:rPr>
        <w:t>,</w:t>
      </w:r>
      <w:r w:rsidRPr="007C6B17">
        <w:rPr>
          <w:rFonts w:ascii="Times New Roman" w:eastAsia="宋体" w:hAnsi="宋体"/>
        </w:rPr>
        <w:t>有关地理课的变化说法不正确的是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不再使用地球仪</w:t>
      </w:r>
      <w:r w:rsidRPr="007C6B17">
        <w:rPr>
          <w:rFonts w:ascii="Times New Roman" w:eastAsia="宋体" w:hAnsi="宋体"/>
        </w:rPr>
        <w:t>,</w:t>
      </w:r>
      <w:r w:rsidRPr="007C6B17">
        <w:rPr>
          <w:rFonts w:ascii="Times New Roman" w:eastAsia="宋体" w:hAnsi="宋体"/>
        </w:rPr>
        <w:t>学生只要戴上显示头盔</w:t>
      </w:r>
      <w:r w:rsidRPr="007C6B17">
        <w:rPr>
          <w:rFonts w:ascii="Times New Roman" w:eastAsia="宋体" w:hAnsi="宋体"/>
        </w:rPr>
        <w:t>,</w:t>
      </w:r>
      <w:r w:rsidRPr="007C6B17">
        <w:rPr>
          <w:rFonts w:ascii="Times New Roman" w:eastAsia="宋体" w:hAnsi="宋体"/>
        </w:rPr>
        <w:t>就能看见太空中的地球</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对于区域的学习</w:t>
      </w:r>
      <w:r w:rsidRPr="007C6B17">
        <w:rPr>
          <w:rFonts w:ascii="Times New Roman" w:eastAsia="宋体" w:hAnsi="宋体"/>
        </w:rPr>
        <w:t>,</w:t>
      </w:r>
      <w:r w:rsidRPr="007C6B17">
        <w:rPr>
          <w:rFonts w:ascii="Times New Roman" w:eastAsia="宋体" w:hAnsi="宋体"/>
        </w:rPr>
        <w:t>利用声音识别系统</w:t>
      </w:r>
      <w:r w:rsidRPr="007C6B17">
        <w:rPr>
          <w:rFonts w:ascii="Times New Roman" w:eastAsia="宋体" w:hAnsi="宋体"/>
        </w:rPr>
        <w:t>,</w:t>
      </w:r>
      <w:r w:rsidRPr="007C6B17">
        <w:rPr>
          <w:rFonts w:ascii="Times New Roman" w:eastAsia="宋体" w:hAnsi="宋体"/>
        </w:rPr>
        <w:t>就能够得到关于行政区域范围、动植物物种分布、人口等各方面的信息</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课堂上不再需要老师</w:t>
      </w:r>
      <w:r w:rsidRPr="007C6B17">
        <w:rPr>
          <w:rFonts w:ascii="Times New Roman" w:eastAsia="宋体" w:hAnsi="宋体"/>
        </w:rPr>
        <w:t>,</w:t>
      </w:r>
      <w:r w:rsidRPr="007C6B17">
        <w:rPr>
          <w:rFonts w:ascii="Times New Roman" w:eastAsia="宋体" w:hAnsi="宋体"/>
        </w:rPr>
        <w:t>学生完全靠计算机自学</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想了解有关地区更多的信息</w:t>
      </w:r>
      <w:r w:rsidRPr="007C6B17">
        <w:rPr>
          <w:rFonts w:ascii="Times New Roman" w:eastAsia="宋体" w:hAnsi="宋体"/>
        </w:rPr>
        <w:t>,</w:t>
      </w:r>
      <w:r w:rsidRPr="007C6B17">
        <w:rPr>
          <w:rFonts w:ascii="Times New Roman" w:eastAsia="宋体" w:hAnsi="宋体"/>
        </w:rPr>
        <w:t>可以利用相关的计算机网络系统</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C</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宋体" w:hAnsi="Times New Roman" w:cs="Times New Roman"/>
        </w:rPr>
        <w:t>“</w:t>
      </w:r>
      <w:r w:rsidRPr="007C6B17">
        <w:rPr>
          <w:rFonts w:ascii="Times New Roman" w:eastAsia="楷体" w:hAnsi="楷体"/>
        </w:rPr>
        <w:t>数字校园</w:t>
      </w:r>
      <w:r w:rsidRPr="007C6B17">
        <w:rPr>
          <w:rFonts w:ascii="Times New Roman" w:eastAsia="宋体" w:hAnsi="Times New Roman" w:cs="Times New Roman"/>
        </w:rPr>
        <w:t>”</w:t>
      </w:r>
      <w:r w:rsidRPr="007C6B17">
        <w:rPr>
          <w:rFonts w:ascii="Times New Roman" w:eastAsia="楷体" w:hAnsi="楷体"/>
        </w:rPr>
        <w:t>是数字地球应用的一种具体形式</w:t>
      </w:r>
      <w:r w:rsidRPr="007C6B17">
        <w:rPr>
          <w:rFonts w:ascii="Times New Roman" w:eastAsia="宋体" w:hAnsi="宋体"/>
        </w:rPr>
        <w:t>,</w:t>
      </w:r>
      <w:r w:rsidRPr="007C6B17">
        <w:rPr>
          <w:rFonts w:ascii="Times New Roman" w:eastAsia="楷体" w:hAnsi="楷体"/>
        </w:rPr>
        <w:t>它包括网上学校和虚拟学校</w:t>
      </w:r>
      <w:r w:rsidRPr="007C6B17">
        <w:rPr>
          <w:rFonts w:ascii="Times New Roman" w:eastAsia="宋体" w:hAnsi="宋体"/>
        </w:rPr>
        <w:t>,</w:t>
      </w:r>
      <w:r w:rsidRPr="007C6B17">
        <w:rPr>
          <w:rFonts w:ascii="Times New Roman" w:eastAsia="楷体" w:hAnsi="楷体"/>
        </w:rPr>
        <w:t>在虚拟学校中可提供教学中需要的各种教学环节和教学需求</w:t>
      </w:r>
      <w:r w:rsidRPr="007C6B17">
        <w:rPr>
          <w:rFonts w:ascii="Times New Roman" w:eastAsia="宋体" w:hAnsi="宋体"/>
        </w:rPr>
        <w:t>,</w:t>
      </w:r>
      <w:r w:rsidRPr="007C6B17">
        <w:rPr>
          <w:rFonts w:ascii="Times New Roman" w:eastAsia="楷体" w:hAnsi="楷体"/>
        </w:rPr>
        <w:t>并可进行远程教育。</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w:t>
      </w:r>
      <w:r w:rsidRPr="007C6B17">
        <w:rPr>
          <w:rFonts w:ascii="Times New Roman" w:eastAsia="宋体" w:hAnsi="宋体"/>
        </w:rPr>
        <w:t>生活中</w:t>
      </w:r>
      <w:r w:rsidRPr="007C6B17">
        <w:rPr>
          <w:rFonts w:ascii="Times New Roman" w:eastAsia="宋体" w:hAnsi="宋体"/>
        </w:rPr>
        <w:t>,</w:t>
      </w:r>
      <w:r w:rsidRPr="007C6B17">
        <w:rPr>
          <w:rFonts w:ascii="Times New Roman" w:eastAsia="宋体" w:hAnsi="宋体"/>
        </w:rPr>
        <w:t>许多同学都上网查阅使用过电子地图</w:t>
      </w:r>
      <w:r w:rsidRPr="007C6B17">
        <w:rPr>
          <w:rFonts w:ascii="Times New Roman" w:eastAsia="宋体" w:hAnsi="宋体"/>
        </w:rPr>
        <w:t>,</w:t>
      </w:r>
      <w:r w:rsidRPr="007C6B17">
        <w:rPr>
          <w:rFonts w:ascii="Times New Roman" w:eastAsia="宋体" w:hAnsi="宋体"/>
        </w:rPr>
        <w:t>知道有</w:t>
      </w:r>
      <w:r w:rsidRPr="007C6B17">
        <w:rPr>
          <w:rFonts w:ascii="Times New Roman" w:eastAsia="宋体" w:hAnsi="宋体"/>
        </w:rPr>
        <w:t>Google Earth</w:t>
      </w:r>
      <w:r w:rsidRPr="007C6B17">
        <w:rPr>
          <w:rFonts w:ascii="Times New Roman" w:eastAsia="宋体" w:hAnsi="宋体"/>
        </w:rPr>
        <w:t>这样一款由</w:t>
      </w:r>
      <w:r w:rsidRPr="007C6B17">
        <w:rPr>
          <w:rFonts w:ascii="Times New Roman" w:eastAsia="宋体" w:hAnsi="宋体"/>
        </w:rPr>
        <w:t>Google</w:t>
      </w:r>
      <w:r w:rsidRPr="007C6B17">
        <w:rPr>
          <w:rFonts w:ascii="Times New Roman" w:eastAsia="宋体" w:hAnsi="宋体"/>
        </w:rPr>
        <w:t>公司开发的虚拟地球软件。读下列材料</w:t>
      </w:r>
      <w:r w:rsidRPr="007C6B17">
        <w:rPr>
          <w:rFonts w:ascii="Times New Roman" w:eastAsia="宋体" w:hAnsi="宋体"/>
        </w:rPr>
        <w:t>,</w:t>
      </w:r>
      <w:r w:rsidRPr="007C6B17">
        <w:rPr>
          <w:rFonts w:ascii="Times New Roman" w:eastAsia="宋体" w:hAnsi="宋体"/>
        </w:rPr>
        <w:t>完成下列各题。</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51410106</w:t>
      </w:r>
      <w:r w:rsidRPr="007C6B17">
        <w:rPr>
          <w:rFonts w:ascii="Times New Roman" w:eastAsia="宋体" w:hAnsi="宋体"/>
          <w:sz w:val="20"/>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宋体" w:hAnsi="宋体"/>
        </w:rPr>
        <w:t>Google</w:t>
      </w:r>
      <w:r w:rsidRPr="007C6B17">
        <w:rPr>
          <w:rFonts w:ascii="Times New Roman" w:eastAsia="楷体" w:hAnsi="楷体"/>
        </w:rPr>
        <w:t xml:space="preserve"> </w:t>
      </w:r>
      <w:r w:rsidRPr="007C6B17">
        <w:rPr>
          <w:rFonts w:ascii="Times New Roman" w:eastAsia="宋体" w:hAnsi="宋体"/>
        </w:rPr>
        <w:t>Earth</w:t>
      </w:r>
      <w:r w:rsidRPr="007C6B17">
        <w:rPr>
          <w:rFonts w:ascii="Times New Roman" w:eastAsia="楷体" w:hAnsi="楷体"/>
        </w:rPr>
        <w:t>把卫星照片、航空照相和</w:t>
      </w:r>
      <w:r w:rsidRPr="007C6B17">
        <w:rPr>
          <w:rFonts w:ascii="Times New Roman" w:eastAsia="宋体" w:hAnsi="宋体"/>
        </w:rPr>
        <w:t>GIS</w:t>
      </w:r>
      <w:r w:rsidRPr="007C6B17">
        <w:rPr>
          <w:rFonts w:ascii="Times New Roman" w:eastAsia="楷体" w:hAnsi="楷体"/>
        </w:rPr>
        <w:t>放置在一个地球的三维模型上。</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宋体" w:hAnsi="宋体"/>
        </w:rPr>
        <w:t>2012</w:t>
      </w:r>
      <w:r w:rsidRPr="007C6B17">
        <w:rPr>
          <w:rFonts w:ascii="Times New Roman" w:eastAsia="楷体" w:hAnsi="楷体"/>
        </w:rPr>
        <w:t>年</w:t>
      </w:r>
      <w:r w:rsidRPr="007C6B17">
        <w:rPr>
          <w:rFonts w:ascii="Times New Roman" w:eastAsia="宋体" w:hAnsi="宋体"/>
        </w:rPr>
        <w:t>,</w:t>
      </w:r>
      <w:r w:rsidRPr="007C6B17">
        <w:rPr>
          <w:rFonts w:ascii="Times New Roman" w:eastAsia="楷体" w:hAnsi="楷体"/>
        </w:rPr>
        <w:t>第</w:t>
      </w:r>
      <w:r w:rsidRPr="007C6B17">
        <w:rPr>
          <w:rFonts w:ascii="Times New Roman" w:eastAsia="宋体" w:hAnsi="宋体"/>
        </w:rPr>
        <w:t>30</w:t>
      </w:r>
      <w:r w:rsidRPr="007C6B17">
        <w:rPr>
          <w:rFonts w:ascii="Times New Roman" w:eastAsia="楷体" w:hAnsi="楷体"/>
        </w:rPr>
        <w:t>届夏季奥运会于当地时间</w:t>
      </w:r>
      <w:r w:rsidRPr="007C6B17">
        <w:rPr>
          <w:rFonts w:ascii="Times New Roman" w:eastAsia="宋体" w:hAnsi="宋体"/>
        </w:rPr>
        <w:t>2012</w:t>
      </w:r>
      <w:r w:rsidRPr="007C6B17">
        <w:rPr>
          <w:rFonts w:ascii="Times New Roman" w:eastAsia="楷体" w:hAnsi="楷体"/>
        </w:rPr>
        <w:t>年</w:t>
      </w:r>
      <w:r w:rsidRPr="007C6B17">
        <w:rPr>
          <w:rFonts w:ascii="Times New Roman" w:eastAsia="宋体" w:hAnsi="宋体"/>
        </w:rPr>
        <w:t>7</w:t>
      </w:r>
      <w:r w:rsidRPr="007C6B17">
        <w:rPr>
          <w:rFonts w:ascii="Times New Roman" w:eastAsia="楷体" w:hAnsi="楷体"/>
        </w:rPr>
        <w:t>月</w:t>
      </w:r>
      <w:r w:rsidRPr="007C6B17">
        <w:rPr>
          <w:rFonts w:ascii="Times New Roman" w:eastAsia="宋体" w:hAnsi="宋体"/>
        </w:rPr>
        <w:t>27</w:t>
      </w:r>
      <w:r w:rsidRPr="007C6B17">
        <w:rPr>
          <w:rFonts w:ascii="Times New Roman" w:eastAsia="楷体" w:hAnsi="楷体"/>
        </w:rPr>
        <w:t>日</w:t>
      </w:r>
      <w:r w:rsidRPr="007C6B17">
        <w:rPr>
          <w:rFonts w:ascii="Times New Roman" w:eastAsia="宋体" w:hAnsi="宋体"/>
        </w:rPr>
        <w:t>20</w:t>
      </w:r>
      <w:r w:rsidRPr="007C6B17">
        <w:rPr>
          <w:rFonts w:ascii="Times New Roman" w:eastAsia="楷体" w:hAnsi="楷体"/>
        </w:rPr>
        <w:t>时</w:t>
      </w:r>
      <w:r w:rsidRPr="007C6B17">
        <w:rPr>
          <w:rFonts w:ascii="Times New Roman" w:eastAsia="宋体" w:hAnsi="宋体"/>
        </w:rPr>
        <w:t>12</w:t>
      </w:r>
      <w:r w:rsidRPr="007C6B17">
        <w:rPr>
          <w:rFonts w:ascii="Times New Roman" w:eastAsia="楷体" w:hAnsi="楷体"/>
        </w:rPr>
        <w:t>分在英国伦敦开幕</w:t>
      </w:r>
      <w:r w:rsidRPr="007C6B17">
        <w:rPr>
          <w:rFonts w:ascii="Times New Roman" w:eastAsia="宋体" w:hAnsi="宋体"/>
        </w:rPr>
        <w:t>,</w:t>
      </w:r>
      <w:r w:rsidRPr="007C6B17">
        <w:rPr>
          <w:rFonts w:ascii="Times New Roman" w:eastAsia="楷体" w:hAnsi="楷体"/>
        </w:rPr>
        <w:t>下面是</w:t>
      </w:r>
      <w:r w:rsidRPr="007C6B17">
        <w:rPr>
          <w:rFonts w:ascii="Times New Roman" w:eastAsia="宋体" w:hAnsi="宋体"/>
        </w:rPr>
        <w:t>Google</w:t>
      </w:r>
      <w:r w:rsidRPr="007C6B17">
        <w:rPr>
          <w:rFonts w:ascii="Times New Roman" w:eastAsia="楷体" w:hAnsi="楷体"/>
        </w:rPr>
        <w:t xml:space="preserve"> </w:t>
      </w:r>
      <w:r w:rsidRPr="007C6B17">
        <w:rPr>
          <w:rFonts w:ascii="Times New Roman" w:eastAsia="宋体" w:hAnsi="宋体"/>
        </w:rPr>
        <w:t>Earth</w:t>
      </w:r>
      <w:r w:rsidRPr="007C6B17">
        <w:rPr>
          <w:rFonts w:ascii="Times New Roman" w:eastAsia="楷体" w:hAnsi="楷体"/>
        </w:rPr>
        <w:t>上伦敦场馆外景图片。</w:t>
      </w:r>
    </w:p>
    <w:p w:rsidR="00561F2F" w:rsidRPr="007C6B17" w:rsidRDefault="00561F2F" w:rsidP="00561F2F">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37640" cy="1091880"/>
            <wp:effectExtent l="0" t="0" r="0" b="0"/>
            <wp:docPr id="604" name="R36.eps" descr="id:2147498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0.jpeg"/>
                    <pic:cNvPicPr/>
                  </pic:nvPicPr>
                  <pic:blipFill>
                    <a:blip r:embed="rId8"/>
                    <a:stretch>
                      <a:fillRect/>
                    </a:stretch>
                  </pic:blipFill>
                  <pic:spPr>
                    <a:xfrm>
                      <a:off x="0" y="0"/>
                      <a:ext cx="1637640" cy="1091880"/>
                    </a:xfrm>
                    <a:prstGeom prst="rect">
                      <a:avLst/>
                    </a:prstGeom>
                  </pic:spPr>
                </pic:pic>
              </a:graphicData>
            </a:graphic>
          </wp:inline>
        </w:drawing>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根据你的理解</w:t>
      </w:r>
      <w:r w:rsidRPr="007C6B17">
        <w:rPr>
          <w:rFonts w:ascii="Times New Roman" w:eastAsia="宋体" w:hAnsi="宋体"/>
        </w:rPr>
        <w:t>,Google Earth</w:t>
      </w:r>
      <w:r w:rsidRPr="007C6B17">
        <w:rPr>
          <w:rFonts w:ascii="Times New Roman" w:eastAsia="宋体" w:hAnsi="宋体"/>
        </w:rPr>
        <w:t>涉及哪些关键性技术</w:t>
      </w:r>
      <w:r w:rsidRPr="007C6B17">
        <w:rPr>
          <w:rFonts w:ascii="Times New Roman" w:eastAsia="宋体" w:hAnsi="宋体"/>
        </w:rPr>
        <w:t>?</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试举例说明数字地球在服务伦敦奥运会、方便游客中的应用。</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数字地球除了在日常生活中的应用外</w:t>
      </w:r>
      <w:r w:rsidRPr="007C6B17">
        <w:rPr>
          <w:rFonts w:ascii="Times New Roman" w:eastAsia="宋体" w:hAnsi="宋体"/>
        </w:rPr>
        <w:t>,</w:t>
      </w:r>
      <w:r w:rsidRPr="007C6B17">
        <w:rPr>
          <w:rFonts w:ascii="Times New Roman" w:eastAsia="宋体" w:hAnsi="宋体"/>
        </w:rPr>
        <w:t>还在可持续发展研究中发挥作用</w:t>
      </w:r>
      <w:r w:rsidRPr="007C6B17">
        <w:rPr>
          <w:rFonts w:ascii="Times New Roman" w:eastAsia="宋体" w:hAnsi="宋体"/>
        </w:rPr>
        <w:t>,</w:t>
      </w:r>
      <w:r w:rsidRPr="007C6B17">
        <w:rPr>
          <w:rFonts w:ascii="Times New Roman" w:eastAsia="宋体" w:hAnsi="宋体"/>
        </w:rPr>
        <w:t>试举例说明。</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信息高速公路与高速网络技术、高分辨率卫星遥感技术、空间信息技术与空间数据基础设施、大容量数据存储技术、可视化和虚拟现实技术等。</w:t>
      </w:r>
    </w:p>
    <w:p w:rsidR="00561F2F" w:rsidRPr="007C6B17" w:rsidRDefault="00561F2F" w:rsidP="00561F2F">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网上旅游信息查询、网上交通信息查询等。</w:t>
      </w:r>
    </w:p>
    <w:p w:rsidR="00561F2F" w:rsidRPr="007C6B17" w:rsidRDefault="00561F2F" w:rsidP="00561F2F">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模拟未来</w:t>
      </w:r>
      <w:r w:rsidRPr="007C6B17">
        <w:rPr>
          <w:rFonts w:ascii="Times New Roman" w:eastAsia="宋体" w:hAnsi="宋体"/>
        </w:rPr>
        <w:t>20</w:t>
      </w:r>
      <w:r w:rsidRPr="007C6B17">
        <w:rPr>
          <w:rFonts w:ascii="Times New Roman" w:eastAsia="宋体" w:hAnsi="宋体"/>
        </w:rPr>
        <w:t>年森林面积的变化</w:t>
      </w:r>
      <w:r w:rsidRPr="007C6B17">
        <w:rPr>
          <w:rFonts w:ascii="Times New Roman" w:eastAsia="宋体" w:hAnsi="宋体"/>
        </w:rPr>
        <w:t>,</w:t>
      </w:r>
      <w:r w:rsidRPr="007C6B17">
        <w:rPr>
          <w:rFonts w:ascii="Times New Roman" w:eastAsia="宋体" w:hAnsi="宋体"/>
        </w:rPr>
        <w:t>研究全球生态环境变化趋势。</w:t>
      </w:r>
    </w:p>
    <w:p w:rsidR="00561F2F" w:rsidRPr="007C6B17" w:rsidRDefault="00561F2F" w:rsidP="00561F2F">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宋体" w:hAnsi="宋体"/>
        </w:rPr>
        <w:t>Google</w:t>
      </w:r>
      <w:r w:rsidRPr="007C6B17">
        <w:rPr>
          <w:rFonts w:ascii="Times New Roman" w:eastAsia="楷体" w:hAnsi="楷体"/>
        </w:rPr>
        <w:t xml:space="preserve"> </w:t>
      </w:r>
      <w:r w:rsidRPr="007C6B17">
        <w:rPr>
          <w:rFonts w:ascii="Times New Roman" w:eastAsia="宋体" w:hAnsi="宋体"/>
        </w:rPr>
        <w:t>Earth</w:t>
      </w:r>
      <w:r w:rsidRPr="007C6B17">
        <w:rPr>
          <w:rFonts w:ascii="Times New Roman" w:eastAsia="楷体" w:hAnsi="楷体"/>
        </w:rPr>
        <w:t>是一种网络化的数字地球形式</w:t>
      </w:r>
      <w:r w:rsidRPr="007C6B17">
        <w:rPr>
          <w:rFonts w:ascii="Times New Roman" w:eastAsia="宋体" w:hAnsi="宋体"/>
        </w:rPr>
        <w:t>,</w:t>
      </w:r>
      <w:r w:rsidRPr="007C6B17">
        <w:rPr>
          <w:rFonts w:ascii="Times New Roman" w:eastAsia="楷体" w:hAnsi="楷体"/>
        </w:rPr>
        <w:t>它的建立需要地理信息技术和其他相关科学技术的支撑。数字地球的应用前景主要有三大领域</w:t>
      </w:r>
      <w:r w:rsidRPr="007C6B17">
        <w:rPr>
          <w:rFonts w:ascii="Times New Roman" w:eastAsia="宋体" w:hAnsi="宋体"/>
        </w:rPr>
        <w:t>:</w:t>
      </w:r>
      <w:r w:rsidRPr="007C6B17">
        <w:rPr>
          <w:rFonts w:ascii="Times New Roman" w:eastAsia="楷体" w:hAnsi="楷体"/>
        </w:rPr>
        <w:t>可持续发展、政府决策、百姓生活。可持续发展方面主要体现在快捷获取大容量信息和模拟实验</w:t>
      </w:r>
      <w:r w:rsidRPr="007C6B17">
        <w:rPr>
          <w:rFonts w:ascii="Times New Roman" w:eastAsia="宋体" w:hAnsi="宋体"/>
        </w:rPr>
        <w:t>,</w:t>
      </w:r>
      <w:r w:rsidRPr="007C6B17">
        <w:rPr>
          <w:rFonts w:ascii="Times New Roman" w:eastAsia="楷体" w:hAnsi="楷体"/>
        </w:rPr>
        <w:t>为我们研究全球可持续发展提供有利条件。</w:t>
      </w:r>
    </w:p>
    <w:p w:rsidR="00561F2F" w:rsidRPr="007C6B17" w:rsidRDefault="00561F2F" w:rsidP="00561F2F">
      <w:pPr>
        <w:tabs>
          <w:tab w:val="left" w:pos="1871"/>
          <w:tab w:val="left" w:pos="3407"/>
          <w:tab w:val="left" w:pos="4949"/>
          <w:tab w:val="left" w:pos="6599"/>
        </w:tabs>
        <w:rPr>
          <w:rFonts w:ascii="Times New Roman" w:eastAsia="宋体" w:hAnsi="宋体"/>
        </w:rPr>
      </w:pPr>
    </w:p>
    <w:sectPr w:rsidR="00561F2F" w:rsidRPr="007C6B17" w:rsidSect="002E1AE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27C" w:rsidRDefault="0004227C" w:rsidP="00AA54CB">
      <w:r>
        <w:separator/>
      </w:r>
    </w:p>
  </w:endnote>
  <w:endnote w:type="continuationSeparator" w:id="0">
    <w:p w:rsidR="0004227C" w:rsidRDefault="0004227C"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EA1" w:rsidRDefault="00316E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316EA1" w:rsidRDefault="00316EA1" w:rsidP="00316EA1">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EA1" w:rsidRDefault="00316E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27C" w:rsidRDefault="0004227C" w:rsidP="00AA54CB">
      <w:r>
        <w:separator/>
      </w:r>
    </w:p>
  </w:footnote>
  <w:footnote w:type="continuationSeparator" w:id="0">
    <w:p w:rsidR="0004227C" w:rsidRDefault="0004227C"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EA1" w:rsidRDefault="00316E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316EA1" w:rsidRDefault="00316EA1" w:rsidP="00316EA1">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6EA1" w:rsidRDefault="00316EA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4227C"/>
    <w:rsid w:val="000649ED"/>
    <w:rsid w:val="000F71B4"/>
    <w:rsid w:val="00147263"/>
    <w:rsid w:val="001669CA"/>
    <w:rsid w:val="001974EE"/>
    <w:rsid w:val="001E35FC"/>
    <w:rsid w:val="001E3D40"/>
    <w:rsid w:val="001F0088"/>
    <w:rsid w:val="002741DA"/>
    <w:rsid w:val="002B4D30"/>
    <w:rsid w:val="002E1AE9"/>
    <w:rsid w:val="002F5BE5"/>
    <w:rsid w:val="00316EA1"/>
    <w:rsid w:val="00325E69"/>
    <w:rsid w:val="003C5966"/>
    <w:rsid w:val="003D42B0"/>
    <w:rsid w:val="00451E9C"/>
    <w:rsid w:val="00513FC3"/>
    <w:rsid w:val="00561F2F"/>
    <w:rsid w:val="00591A9C"/>
    <w:rsid w:val="005A04C7"/>
    <w:rsid w:val="005B4CA7"/>
    <w:rsid w:val="00605D42"/>
    <w:rsid w:val="006165B7"/>
    <w:rsid w:val="006458B5"/>
    <w:rsid w:val="007920BC"/>
    <w:rsid w:val="008015A8"/>
    <w:rsid w:val="00892A9A"/>
    <w:rsid w:val="008B1490"/>
    <w:rsid w:val="008E3BC6"/>
    <w:rsid w:val="00950145"/>
    <w:rsid w:val="00951452"/>
    <w:rsid w:val="00975A34"/>
    <w:rsid w:val="00A413DA"/>
    <w:rsid w:val="00A46913"/>
    <w:rsid w:val="00A530BB"/>
    <w:rsid w:val="00AA0D7A"/>
    <w:rsid w:val="00AA54CB"/>
    <w:rsid w:val="00AB722F"/>
    <w:rsid w:val="00AF267E"/>
    <w:rsid w:val="00B267EC"/>
    <w:rsid w:val="00B567AA"/>
    <w:rsid w:val="00B61640"/>
    <w:rsid w:val="00BA1CEA"/>
    <w:rsid w:val="00BC4CDA"/>
    <w:rsid w:val="00BC6B63"/>
    <w:rsid w:val="00C87874"/>
    <w:rsid w:val="00CB39EB"/>
    <w:rsid w:val="00D74DC0"/>
    <w:rsid w:val="00D80AE1"/>
    <w:rsid w:val="00E018F3"/>
    <w:rsid w:val="00E82FC4"/>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0</TotalTime>
  <Pages>3</Pages>
  <Words>456</Words>
  <Characters>2601</Characters>
  <Application>Microsoft Office Word</Application>
  <DocSecurity>0</DocSecurity>
  <Lines>21</Lines>
  <Paragraphs>6</Paragraphs>
  <ScaleCrop>false</ScaleCrop>
  <Manager>www.shulihua.net</Manager>
  <Company>www.shulihua.net</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2016-09-02T07:58:00Z</dcterms:created>
  <dcterms:modified xsi:type="dcterms:W3CDTF">2016-09-19T05:33:00Z</dcterms:modified>
  <cp:category>www.shulihua.net</cp:category>
</cp:coreProperties>
</file>